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213FE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44"/>
          <w:szCs w:val="44"/>
        </w:rPr>
        <w:t>供应商参加</w:t>
      </w:r>
      <w:r>
        <w:rPr>
          <w:rFonts w:hint="eastAsia" w:ascii="宋体" w:hAnsi="宋体" w:eastAsia="宋体" w:cs="宋体"/>
          <w:b/>
          <w:kern w:val="0"/>
          <w:sz w:val="44"/>
          <w:szCs w:val="44"/>
        </w:rPr>
        <w:t>磋商</w:t>
      </w:r>
      <w:r>
        <w:rPr>
          <w:rFonts w:hint="eastAsia" w:ascii="宋体" w:hAnsi="宋体" w:eastAsia="宋体" w:cs="宋体"/>
          <w:b/>
          <w:sz w:val="44"/>
          <w:szCs w:val="44"/>
        </w:rPr>
        <w:t>确认函</w:t>
      </w:r>
    </w:p>
    <w:p w14:paraId="75139F65">
      <w:pPr>
        <w:jc w:val="center"/>
        <w:rPr>
          <w:rFonts w:hint="eastAsia" w:ascii="宋体" w:hAnsi="宋体" w:eastAsia="宋体" w:cs="宋体"/>
          <w:b/>
          <w:sz w:val="44"/>
          <w:szCs w:val="44"/>
        </w:rPr>
      </w:pPr>
    </w:p>
    <w:p w14:paraId="2BA69D88">
      <w:pPr>
        <w:spacing w:line="500" w:lineRule="exac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>江苏中鑫项目管理有限公司：</w:t>
      </w:r>
    </w:p>
    <w:p w14:paraId="390C95D8">
      <w:pPr>
        <w:spacing w:line="500" w:lineRule="exact"/>
        <w:ind w:firstLine="57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本单位将参加贵公司于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日开标的采购编号为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>的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sz w:val="28"/>
          <w:szCs w:val="28"/>
        </w:rPr>
        <w:t>项目的磋商，本单位已在邮箱成功获取标书，特发函确认。</w:t>
      </w:r>
    </w:p>
    <w:p w14:paraId="21D10C90">
      <w:pPr>
        <w:spacing w:line="500" w:lineRule="exact"/>
        <w:ind w:firstLine="570"/>
        <w:rPr>
          <w:rFonts w:hint="eastAsia" w:ascii="宋体" w:hAnsi="宋体" w:eastAsia="宋体" w:cs="宋体"/>
          <w:sz w:val="28"/>
          <w:szCs w:val="28"/>
        </w:rPr>
      </w:pPr>
    </w:p>
    <w:p w14:paraId="734FC555">
      <w:pPr>
        <w:spacing w:line="500" w:lineRule="exact"/>
        <w:ind w:left="3640" w:hanging="3640" w:hangingChars="1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　　　　　　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　                 </w:t>
      </w:r>
      <w:r>
        <w:rPr>
          <w:rFonts w:hint="eastAsia" w:ascii="宋体" w:hAnsi="宋体" w:eastAsia="宋体" w:cs="宋体"/>
          <w:sz w:val="28"/>
          <w:szCs w:val="28"/>
        </w:rPr>
        <w:t>（单位公章）</w:t>
      </w:r>
    </w:p>
    <w:p w14:paraId="2308D30A">
      <w:pPr>
        <w:pBdr>
          <w:bottom w:val="single" w:color="auto" w:sz="6" w:space="1"/>
        </w:pBdr>
        <w:ind w:left="4620" w:hanging="4620" w:hangingChars="16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　　　　　　　  　　　　　　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424EC476">
      <w:pPr>
        <w:ind w:left="4620" w:hanging="4620" w:hangingChars="16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附：</w:t>
      </w:r>
    </w:p>
    <w:p w14:paraId="25920E67"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供应商联系表</w:t>
      </w:r>
    </w:p>
    <w:tbl>
      <w:tblPr>
        <w:tblStyle w:val="6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730C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932A2F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6CFA512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070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47159F7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2DE4D5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61B36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1D52CCE8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08B4E25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10ADFB4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1A3CE5A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3768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DF82F7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3AF6D61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27AAE2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05DEACD3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518A6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3A03D7D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2EB68AE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09A6083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33990E9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6E9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30D822B9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414B428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2073D63A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495ED52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1D38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1760C35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0B6616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 w14:paraId="26FDAFB4">
      <w:pPr>
        <w:spacing w:line="4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备注：1、请准备参与本项目磋商的供应商如实填写（以上信息均为必填内容）后邮件或原件送至代理机构（邮箱：</w:t>
      </w:r>
      <w:r>
        <w:rPr>
          <w:rFonts w:hint="eastAsia" w:ascii="宋体" w:hAnsi="宋体" w:eastAsia="宋体" w:cs="宋体"/>
        </w:rPr>
        <w:fldChar w:fldCharType="begin"/>
      </w:r>
      <w:r>
        <w:rPr>
          <w:rFonts w:hint="eastAsia" w:ascii="宋体" w:hAnsi="宋体" w:eastAsia="宋体" w:cs="宋体"/>
        </w:rPr>
        <w:instrText xml:space="preserve"> HYPERLINK "mailto:317958332@qq.com" </w:instrText>
      </w:r>
      <w:r>
        <w:rPr>
          <w:rFonts w:hint="eastAsia" w:ascii="宋体" w:hAnsi="宋体" w:eastAsia="宋体" w:cs="宋体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317958332@qq.com</w:t>
      </w:r>
      <w:r>
        <w:rPr>
          <w:rFonts w:hint="eastAsia" w:ascii="宋体" w:hAnsi="宋体" w:eastAsia="宋体" w:cs="宋体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sz w:val="28"/>
          <w:szCs w:val="28"/>
        </w:rPr>
        <w:t>电话：18912120715），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原件请带至开标现场。</w:t>
      </w:r>
    </w:p>
    <w:p w14:paraId="202F64F7">
      <w:pPr>
        <w:spacing w:line="400" w:lineRule="exact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2、因供应商填写有误，造成以上信息资料的不实将由磋商人承担责任。</w:t>
      </w:r>
    </w:p>
    <w:p w14:paraId="4675CC11">
      <w:pPr>
        <w:spacing w:line="400" w:lineRule="exact"/>
        <w:ind w:firstLine="84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8"/>
          <w:szCs w:val="28"/>
        </w:rPr>
        <w:t>3、已发送《供应商参加磋商确认函》参加磋商的供应商，故意迟到或无故不参加，影响开标活动正常进行的，将被列为一般失信行为。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OTNiY2EwNjA2MTJlMDM1ODEwZTgzZjEyZTg4M2QifQ=="/>
  </w:docVars>
  <w:rsids>
    <w:rsidRoot w:val="000073A5"/>
    <w:rsid w:val="000073A5"/>
    <w:rsid w:val="00191FC0"/>
    <w:rsid w:val="001A4744"/>
    <w:rsid w:val="004620A7"/>
    <w:rsid w:val="006B75D9"/>
    <w:rsid w:val="00734E5E"/>
    <w:rsid w:val="007A6EBC"/>
    <w:rsid w:val="00807BB1"/>
    <w:rsid w:val="009445CB"/>
    <w:rsid w:val="00A55973"/>
    <w:rsid w:val="00BA3785"/>
    <w:rsid w:val="00C4537A"/>
    <w:rsid w:val="00DA5A3A"/>
    <w:rsid w:val="00E8377B"/>
    <w:rsid w:val="0F9415DE"/>
    <w:rsid w:val="4D200803"/>
    <w:rsid w:val="6D1F61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iPriority="1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semiHidden/>
    <w:unhideWhenUsed/>
    <w:qFormat/>
    <w:uiPriority w:val="99"/>
    <w:pPr>
      <w:ind w:left="600" w:leftChars="600"/>
    </w:pPr>
  </w:style>
  <w:style w:type="paragraph" w:styleId="3">
    <w:name w:val="List Bullet 2"/>
    <w:basedOn w:val="1"/>
    <w:unhideWhenUsed/>
    <w:qFormat/>
    <w:uiPriority w:val="1"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329</Characters>
  <Lines>3</Lines>
  <Paragraphs>1</Paragraphs>
  <TotalTime>9</TotalTime>
  <ScaleCrop>false</ScaleCrop>
  <LinksUpToDate>false</LinksUpToDate>
  <CharactersWithSpaces>450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2023-06-29T06:28:00Z</dcterms:created>
  <dc:creator>_x0001_</dc:creator>
  <cp:lastModifiedBy>ADMIN2012</cp:lastModifiedBy>
  <dcterms:modified xsi:type="dcterms:W3CDTF">2026-06-30T07:37:37Z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3D615827CFD6400DBBDDF4E1BB9DAB1D_13</vt:lpwstr>
  </property>
  <property fmtid="{D5CDD505-2E9C-101B-9397-08002B2CF9AE}" pid="4" name="KSOTemplateDocerSaveRecord">
    <vt:lpwstr>eyJoZGlkIjoiZGQ4OTNiY2EwNjA2MTJlMDM1ODEwZTgzZjEyZTg4M2QiLCJ1c2VySWQiOiI0NDIxNDkxMTMifQ==</vt:lpwstr>
  </property>
</Properties>
</file>